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rPr>
        <w:t>都匀市</w:t>
      </w:r>
      <w:r>
        <w:rPr>
          <w:rFonts w:hint="eastAsia" w:asciiTheme="minorEastAsia" w:hAnsiTheme="minorEastAsia" w:eastAsiaTheme="minorEastAsia" w:cstheme="minorEastAsia"/>
          <w:b/>
          <w:bCs w:val="0"/>
          <w:sz w:val="32"/>
          <w:szCs w:val="32"/>
          <w:lang w:eastAsia="zh-CN"/>
        </w:rPr>
        <w:t>首创环保有限公司</w:t>
      </w:r>
      <w:r>
        <w:rPr>
          <w:rFonts w:hint="eastAsia" w:asciiTheme="minorEastAsia" w:hAnsiTheme="minorEastAsia" w:eastAsiaTheme="minorEastAsia" w:cstheme="minorEastAsia"/>
          <w:b/>
          <w:bCs w:val="0"/>
          <w:sz w:val="32"/>
          <w:szCs w:val="32"/>
        </w:rPr>
        <w:t>生活垃圾焚烧发电</w:t>
      </w:r>
      <w:r>
        <w:rPr>
          <w:rFonts w:hint="eastAsia" w:asciiTheme="minorEastAsia" w:hAnsiTheme="minorEastAsia" w:eastAsiaTheme="minorEastAsia" w:cstheme="minorEastAsia"/>
          <w:b/>
          <w:bCs w:val="0"/>
          <w:sz w:val="32"/>
          <w:szCs w:val="32"/>
          <w:lang w:eastAsia="zh-CN"/>
        </w:rPr>
        <w:t>厂</w:t>
      </w:r>
    </w:p>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招聘简章</w:t>
      </w:r>
    </w:p>
    <w:p>
      <w:pPr>
        <w:keepNext w:val="0"/>
        <w:keepLines w:val="0"/>
        <w:pageBreakBefore w:val="0"/>
        <w:widowControl w:val="0"/>
        <w:kinsoku/>
        <w:wordWrap/>
        <w:overflowPunct/>
        <w:topLinePunct w:val="0"/>
        <w:bidi w:val="0"/>
        <w:snapToGrid w:val="0"/>
        <w:spacing w:line="460" w:lineRule="exact"/>
        <w:ind w:left="0" w:leftChars="0" w:right="0" w:rightChars="0" w:firstLine="560" w:firstLineChars="200"/>
        <w:textAlignment w:val="auto"/>
        <w:outlineLvl w:val="9"/>
        <w:rPr>
          <w:rFonts w:ascii="宋体" w:hAnsi="宋体" w:eastAsia="宋体" w:cs="宋体"/>
          <w:sz w:val="24"/>
          <w:szCs w:val="24"/>
        </w:rPr>
      </w:pPr>
      <w:r>
        <w:rPr>
          <w:rFonts w:ascii="宋体" w:hAnsi="宋体" w:eastAsia="宋体" w:cs="宋体"/>
          <w:sz w:val="24"/>
          <w:szCs w:val="24"/>
        </w:rPr>
        <w:t>首创环境控股有限公司是北京首都创业集团有限公司旗下固废领域的产业投资平台，是香港联交所主板上市的红筹公司（HK03989），是为地方政府提供一揽子环境改善方案的综合环境服务商。公司专注于固废领域的投资、建设及运营管理，业务主要涉及生活垃圾、餐厨垃圾、生物质发电、建筑垃圾、电子废弃物、汽车拆解、危险废弃物等固废领域及土壤修复领域。</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2015年6月，都匀市人民政府与首创环境控制有限公司签订都匀市生活垃圾焚烧发电项目特许经营协议，由都匀市国资公司和首创环境控股有限公司共同成立都匀市首创环保有限公司，以PPP合作模式建设运行都匀市焚烧发电厂。</w:t>
      </w:r>
      <w:r>
        <w:rPr>
          <w:rFonts w:ascii="宋体" w:hAnsi="宋体" w:eastAsia="宋体" w:cs="宋体"/>
          <w:sz w:val="24"/>
          <w:szCs w:val="24"/>
        </w:rPr>
        <w:br w:type="textWrapping"/>
      </w:r>
      <w:r>
        <w:rPr>
          <w:rFonts w:ascii="宋体" w:hAnsi="宋体" w:eastAsia="宋体" w:cs="宋体"/>
          <w:sz w:val="24"/>
          <w:szCs w:val="24"/>
        </w:rPr>
        <w:t>项目</w:t>
      </w:r>
      <w:r>
        <w:rPr>
          <w:rFonts w:hint="eastAsia" w:ascii="宋体" w:hAnsi="宋体" w:eastAsia="宋体" w:cs="宋体"/>
          <w:sz w:val="24"/>
          <w:szCs w:val="24"/>
          <w:lang w:eastAsia="zh-CN"/>
        </w:rPr>
        <w:t>地址：</w:t>
      </w:r>
      <w:r>
        <w:rPr>
          <w:rFonts w:ascii="宋体" w:hAnsi="宋体" w:eastAsia="宋体" w:cs="宋体"/>
          <w:sz w:val="24"/>
          <w:szCs w:val="24"/>
        </w:rPr>
        <w:t>位于都匀市墨冲镇鸡冠岩，占地80.4亩，服务范围：都匀市、都匀经济开发区及周边平塘县、独山县、三都县。</w:t>
      </w:r>
    </w:p>
    <w:p>
      <w:pPr>
        <w:keepNext w:val="0"/>
        <w:keepLines w:val="0"/>
        <w:pageBreakBefore w:val="0"/>
        <w:widowControl w:val="0"/>
        <w:kinsoku/>
        <w:wordWrap/>
        <w:overflowPunct/>
        <w:topLinePunct w:val="0"/>
        <w:bidi w:val="0"/>
        <w:snapToGrid w:val="0"/>
        <w:ind w:left="0" w:leftChars="0" w:right="0" w:rightChars="0"/>
        <w:textAlignment w:val="auto"/>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bidi w:val="0"/>
        <w:snapToGrid w:val="0"/>
        <w:ind w:left="0" w:leftChars="0" w:right="0" w:rightChars="0"/>
        <w:textAlignment w:val="auto"/>
        <w:outlineLvl w:val="9"/>
        <w:rPr>
          <w:rFonts w:hint="eastAsia" w:asciiTheme="minorEastAsia" w:hAnsiTheme="minorEastAsia" w:eastAsiaTheme="minorEastAsia" w:cstheme="minorEastAsia"/>
          <w:sz w:val="24"/>
          <w:szCs w:val="24"/>
          <w:u w:val="single"/>
          <w:lang w:val="en-US" w:eastAsia="zh-CN"/>
        </w:rPr>
      </w:pPr>
    </w:p>
    <w:p>
      <w:pPr>
        <w:keepNext w:val="0"/>
        <w:keepLines w:val="0"/>
        <w:pageBreakBefore w:val="0"/>
        <w:widowControl w:val="0"/>
        <w:numPr>
          <w:ilvl w:val="0"/>
          <w:numId w:val="1"/>
        </w:numPr>
        <w:kinsoku/>
        <w:wordWrap/>
        <w:overflowPunct/>
        <w:topLinePunct w:val="0"/>
        <w:bidi w:val="0"/>
        <w:snapToGrid w:val="0"/>
        <w:ind w:left="0" w:leftChars="0" w:right="0" w:rightChars="0"/>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招聘岗位</w:t>
      </w:r>
    </w:p>
    <w:p>
      <w:pPr>
        <w:keepNext w:val="0"/>
        <w:keepLines w:val="0"/>
        <w:pageBreakBefore w:val="0"/>
        <w:widowControl w:val="0"/>
        <w:numPr>
          <w:ilvl w:val="0"/>
          <w:numId w:val="0"/>
        </w:numPr>
        <w:kinsoku/>
        <w:wordWrap/>
        <w:overflowPunct/>
        <w:topLinePunct w:val="0"/>
        <w:bidi w:val="0"/>
        <w:snapToGrid w:val="0"/>
        <w:ind w:left="0" w:leftChars="0" w:right="0" w:rightChars="0" w:firstLine="420"/>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渗滤液处理站操作工</w:t>
      </w:r>
    </w:p>
    <w:p>
      <w:pPr>
        <w:keepNext w:val="0"/>
        <w:keepLines w:val="0"/>
        <w:pageBreakBefore w:val="0"/>
        <w:widowControl w:val="0"/>
        <w:numPr>
          <w:ilvl w:val="0"/>
          <w:numId w:val="1"/>
        </w:numPr>
        <w:kinsoku/>
        <w:wordWrap/>
        <w:overflowPunct/>
        <w:topLinePunct w:val="0"/>
        <w:bidi w:val="0"/>
        <w:snapToGrid w:val="0"/>
        <w:ind w:left="0" w:leftChars="0" w:right="0" w:rightChars="0"/>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招聘要求</w:t>
      </w:r>
    </w:p>
    <w:p>
      <w:pPr>
        <w:keepNext w:val="0"/>
        <w:keepLines w:val="0"/>
        <w:pageBreakBefore w:val="0"/>
        <w:widowControl w:val="0"/>
        <w:numPr>
          <w:ilvl w:val="0"/>
          <w:numId w:val="0"/>
        </w:numPr>
        <w:kinsoku/>
        <w:wordWrap/>
        <w:overflowPunct/>
        <w:topLinePunct w:val="0"/>
        <w:bidi w:val="0"/>
        <w:snapToGrid w:val="0"/>
        <w:ind w:left="0" w:leftChars="0" w:right="0" w:rightChars="0" w:firstLine="420"/>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1、男性，中专（含）及以上学历，机械</w:t>
      </w:r>
      <w:r>
        <w:rPr>
          <w:rFonts w:hint="eastAsia" w:asciiTheme="minorEastAsia" w:hAnsiTheme="minorEastAsia" w:cstheme="minorEastAsia"/>
          <w:sz w:val="24"/>
          <w:szCs w:val="24"/>
          <w:u w:val="none"/>
          <w:lang w:val="en-US" w:eastAsia="zh-CN"/>
        </w:rPr>
        <w:t>、电气、化学相关专业</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numPr>
          <w:ilvl w:val="0"/>
          <w:numId w:val="0"/>
        </w:numPr>
        <w:kinsoku/>
        <w:wordWrap/>
        <w:overflowPunct/>
        <w:topLinePunct w:val="0"/>
        <w:bidi w:val="0"/>
        <w:snapToGrid w:val="0"/>
        <w:ind w:left="0" w:leftChars="0" w:right="0" w:rightChars="0" w:firstLine="420"/>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2、20-30岁，身体健康，积极服从公司工作安排。</w:t>
      </w:r>
    </w:p>
    <w:p>
      <w:pPr>
        <w:keepNext w:val="0"/>
        <w:keepLines w:val="0"/>
        <w:pageBreakBefore w:val="0"/>
        <w:widowControl w:val="0"/>
        <w:numPr>
          <w:ilvl w:val="0"/>
          <w:numId w:val="1"/>
        </w:numPr>
        <w:kinsoku/>
        <w:wordWrap/>
        <w:overflowPunct/>
        <w:topLinePunct w:val="0"/>
        <w:bidi w:val="0"/>
        <w:snapToGrid w:val="0"/>
        <w:ind w:left="0" w:leftChars="0" w:right="0" w:rightChars="0"/>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工资福利待遇及相关要求</w:t>
      </w:r>
    </w:p>
    <w:p>
      <w:pPr>
        <w:keepNext w:val="0"/>
        <w:keepLines w:val="0"/>
        <w:pageBreakBefore w:val="0"/>
        <w:widowControl w:val="0"/>
        <w:numPr>
          <w:ilvl w:val="0"/>
          <w:numId w:val="0"/>
        </w:numPr>
        <w:kinsoku/>
        <w:wordWrap/>
        <w:overflowPunct/>
        <w:topLinePunct w:val="0"/>
        <w:bidi w:val="0"/>
        <w:snapToGrid w:val="0"/>
        <w:ind w:left="0" w:leftChars="0" w:right="0" w:rightChars="0" w:firstLine="42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u w:val="none"/>
          <w:lang w:val="en-US" w:eastAsia="zh-CN"/>
        </w:rPr>
        <w:t>1、工作地点：</w:t>
      </w:r>
      <w:r>
        <w:rPr>
          <w:rFonts w:hint="eastAsia" w:asciiTheme="minorEastAsia" w:hAnsiTheme="minorEastAsia" w:eastAsiaTheme="minorEastAsia" w:cstheme="minorEastAsia"/>
          <w:bCs/>
          <w:sz w:val="24"/>
          <w:szCs w:val="24"/>
        </w:rPr>
        <w:t>都匀市墨冲镇</w:t>
      </w:r>
      <w:r>
        <w:rPr>
          <w:rFonts w:hint="eastAsia" w:asciiTheme="minorEastAsia" w:hAnsiTheme="minorEastAsia" w:cstheme="minorEastAsia"/>
          <w:bCs/>
          <w:sz w:val="24"/>
          <w:szCs w:val="24"/>
          <w:lang w:eastAsia="zh-CN"/>
        </w:rPr>
        <w:t>新坪村</w:t>
      </w:r>
      <w:r>
        <w:rPr>
          <w:rFonts w:hint="eastAsia" w:asciiTheme="minorEastAsia" w:hAnsiTheme="minorEastAsia" w:eastAsiaTheme="minorEastAsia" w:cstheme="minorEastAsia"/>
          <w:bCs/>
          <w:sz w:val="24"/>
          <w:szCs w:val="24"/>
        </w:rPr>
        <w:t>鸡冠岩</w:t>
      </w:r>
    </w:p>
    <w:p>
      <w:pPr>
        <w:keepNext w:val="0"/>
        <w:keepLines w:val="0"/>
        <w:pageBreakBefore w:val="0"/>
        <w:widowControl w:val="0"/>
        <w:numPr>
          <w:ilvl w:val="0"/>
          <w:numId w:val="0"/>
        </w:numPr>
        <w:kinsoku/>
        <w:wordWrap/>
        <w:overflowPunct/>
        <w:topLinePunct w:val="0"/>
        <w:bidi w:val="0"/>
        <w:snapToGrid w:val="0"/>
        <w:ind w:left="0" w:leftChars="0" w:right="0" w:rightChars="0" w:firstLine="420"/>
        <w:textAlignment w:val="auto"/>
        <w:outlineLvl w:val="9"/>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2、工作时间：根据公司管理制度执行</w:t>
      </w:r>
    </w:p>
    <w:p>
      <w:pPr>
        <w:keepNext w:val="0"/>
        <w:keepLines w:val="0"/>
        <w:pageBreakBefore w:val="0"/>
        <w:widowControl w:val="0"/>
        <w:numPr>
          <w:ilvl w:val="0"/>
          <w:numId w:val="0"/>
        </w:numPr>
        <w:kinsoku/>
        <w:wordWrap/>
        <w:overflowPunct/>
        <w:topLinePunct w:val="0"/>
        <w:bidi w:val="0"/>
        <w:snapToGrid w:val="0"/>
        <w:ind w:left="0" w:leftChars="0" w:right="0" w:rightChars="0" w:firstLine="420"/>
        <w:textAlignment w:val="auto"/>
        <w:outlineLvl w:val="9"/>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3、工作待遇：</w:t>
      </w:r>
    </w:p>
    <w:p>
      <w:pPr>
        <w:keepNext w:val="0"/>
        <w:keepLines w:val="0"/>
        <w:pageBreakBefore w:val="0"/>
        <w:widowControl w:val="0"/>
        <w:numPr>
          <w:ilvl w:val="0"/>
          <w:numId w:val="0"/>
        </w:numPr>
        <w:kinsoku/>
        <w:wordWrap/>
        <w:overflowPunct/>
        <w:topLinePunct w:val="0"/>
        <w:bidi w:val="0"/>
        <w:snapToGrid w:val="0"/>
        <w:ind w:left="0" w:leftChars="0" w:right="0" w:rightChars="0" w:firstLine="420"/>
        <w:textAlignment w:val="auto"/>
        <w:outlineLvl w:val="9"/>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bCs/>
          <w:sz w:val="24"/>
          <w:szCs w:val="24"/>
          <w:lang w:val="en-US" w:eastAsia="zh-CN"/>
        </w:rPr>
        <w:t>试用期</w:t>
      </w:r>
      <w:r>
        <w:rPr>
          <w:rFonts w:hint="eastAsia" w:asciiTheme="minorEastAsia" w:hAnsiTheme="minorEastAsia" w:cstheme="minorEastAsia"/>
          <w:bCs/>
          <w:sz w:val="24"/>
          <w:szCs w:val="24"/>
          <w:lang w:val="en-US" w:eastAsia="zh-CN"/>
        </w:rPr>
        <w:t>：</w:t>
      </w:r>
      <w:r>
        <w:rPr>
          <w:rFonts w:hint="eastAsia" w:ascii="仿宋" w:hAnsi="仿宋" w:cs="仿宋"/>
          <w:color w:val="000000"/>
          <w:kern w:val="0"/>
          <w:sz w:val="24"/>
          <w:szCs w:val="24"/>
          <w:highlight w:val="none"/>
          <w:lang w:val="en-US" w:eastAsia="zh-CN"/>
        </w:rPr>
        <w:t>新员工试用期按国家法规执行</w:t>
      </w:r>
      <w:r>
        <w:rPr>
          <w:rFonts w:hint="eastAsia" w:ascii="仿宋" w:hAnsi="仿宋" w:cs="仿宋"/>
          <w:color w:val="000000"/>
          <w:kern w:val="0"/>
          <w:sz w:val="30"/>
          <w:szCs w:val="30"/>
          <w:highlight w:val="none"/>
          <w:lang w:val="en-US" w:eastAsia="zh-CN"/>
        </w:rPr>
        <w:t>，</w:t>
      </w:r>
      <w:r>
        <w:rPr>
          <w:rFonts w:hint="eastAsia" w:asciiTheme="minorEastAsia" w:hAnsiTheme="minorEastAsia" w:eastAsiaTheme="minorEastAsia" w:cstheme="minorEastAsia"/>
          <w:bCs/>
          <w:sz w:val="24"/>
          <w:szCs w:val="24"/>
          <w:lang w:val="en-US" w:eastAsia="zh-CN"/>
        </w:rPr>
        <w:t>试用期为1个月，试用期内按照公司《薪酬管理制度》</w:t>
      </w:r>
      <w:r>
        <w:rPr>
          <w:rFonts w:hint="eastAsia" w:asciiTheme="minorEastAsia" w:hAnsiTheme="minorEastAsia" w:eastAsiaTheme="minorEastAsia" w:cstheme="minorEastAsia"/>
          <w:color w:val="000000"/>
          <w:kern w:val="0"/>
          <w:sz w:val="24"/>
          <w:szCs w:val="24"/>
          <w:highlight w:val="none"/>
          <w:lang w:val="en-US" w:eastAsia="zh-CN"/>
        </w:rPr>
        <w:t>其工资按工资标准的85%发放，享受各项奖金、补贴、津贴及其它福利待遇</w:t>
      </w:r>
      <w:r>
        <w:rPr>
          <w:rFonts w:hint="eastAsia" w:asciiTheme="minorEastAsia" w:hAnsiTheme="minorEastAsia" w:cstheme="minorEastAsia"/>
          <w:color w:val="000000"/>
          <w:kern w:val="0"/>
          <w:sz w:val="24"/>
          <w:szCs w:val="24"/>
          <w:highlight w:val="none"/>
          <w:lang w:val="en-US" w:eastAsia="zh-CN"/>
        </w:rPr>
        <w:t>，按国家相关规定办理五险一金</w:t>
      </w:r>
      <w:r>
        <w:rPr>
          <w:rFonts w:hint="eastAsia" w:asciiTheme="minorEastAsia" w:hAnsiTheme="minorEastAsia" w:eastAsiaTheme="minorEastAsia" w:cstheme="minorEastAsia"/>
          <w:color w:val="000000"/>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80"/>
        <w:jc w:val="left"/>
        <w:textAlignment w:val="auto"/>
        <w:outlineLvl w:val="9"/>
        <w:rPr>
          <w:rFonts w:hint="eastAsia" w:asciiTheme="minorEastAsia" w:hAnsiTheme="minorEastAsia" w:cstheme="minorEastAsia"/>
          <w:color w:val="000000"/>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实习期：</w:t>
      </w:r>
      <w:r>
        <w:rPr>
          <w:rFonts w:hint="eastAsia" w:asciiTheme="minorEastAsia" w:hAnsiTheme="minorEastAsia" w:eastAsiaTheme="minorEastAsia" w:cstheme="minorEastAsia"/>
          <w:color w:val="auto"/>
          <w:kern w:val="0"/>
          <w:sz w:val="24"/>
          <w:szCs w:val="24"/>
          <w:highlight w:val="none"/>
          <w:lang w:val="en-US" w:eastAsia="zh-CN"/>
        </w:rPr>
        <w:t>应届毕业生进入公司</w:t>
      </w:r>
      <w:r>
        <w:rPr>
          <w:rFonts w:hint="eastAsia" w:asciiTheme="minorEastAsia" w:hAnsiTheme="minorEastAsia" w:cstheme="minorEastAsia"/>
          <w:color w:val="auto"/>
          <w:kern w:val="0"/>
          <w:sz w:val="24"/>
          <w:szCs w:val="24"/>
          <w:highlight w:val="none"/>
          <w:lang w:val="en-US" w:eastAsia="zh-CN"/>
        </w:rPr>
        <w:t>前3个月</w:t>
      </w:r>
      <w:r>
        <w:rPr>
          <w:rFonts w:hint="eastAsia" w:asciiTheme="minorEastAsia" w:hAnsiTheme="minorEastAsia" w:eastAsiaTheme="minorEastAsia" w:cstheme="minorEastAsia"/>
          <w:color w:val="auto"/>
          <w:kern w:val="0"/>
          <w:sz w:val="24"/>
          <w:szCs w:val="24"/>
          <w:highlight w:val="none"/>
          <w:lang w:val="en-US" w:eastAsia="zh-CN"/>
        </w:rPr>
        <w:t>为</w:t>
      </w:r>
      <w:r>
        <w:rPr>
          <w:rFonts w:hint="eastAsia" w:asciiTheme="minorEastAsia" w:hAnsiTheme="minorEastAsia" w:cstheme="minorEastAsia"/>
          <w:color w:val="auto"/>
          <w:kern w:val="0"/>
          <w:sz w:val="24"/>
          <w:szCs w:val="24"/>
          <w:highlight w:val="none"/>
          <w:lang w:val="en-US" w:eastAsia="zh-CN"/>
        </w:rPr>
        <w:t>实</w:t>
      </w:r>
      <w:r>
        <w:rPr>
          <w:rFonts w:hint="eastAsia" w:asciiTheme="minorEastAsia" w:hAnsiTheme="minorEastAsia" w:eastAsiaTheme="minorEastAsia" w:cstheme="minorEastAsia"/>
          <w:color w:val="auto"/>
          <w:kern w:val="0"/>
          <w:sz w:val="24"/>
          <w:szCs w:val="24"/>
          <w:highlight w:val="none"/>
          <w:lang w:val="en-US" w:eastAsia="zh-CN"/>
        </w:rPr>
        <w:t>习期，</w:t>
      </w:r>
      <w:r>
        <w:rPr>
          <w:rFonts w:ascii="宋体" w:hAnsi="宋体" w:eastAsia="宋体" w:cs="宋体"/>
          <w:sz w:val="24"/>
          <w:szCs w:val="24"/>
        </w:rPr>
        <w:t>实习期满，考核通过后，由公司按照实习期的工作表现确定岗位和工资标准，签订劳动合同</w:t>
      </w:r>
      <w:r>
        <w:rPr>
          <w:rFonts w:hint="eastAsia" w:ascii="宋体" w:hAnsi="宋体" w:eastAsia="宋体" w:cs="宋体"/>
          <w:sz w:val="24"/>
          <w:szCs w:val="24"/>
          <w:lang w:eastAsia="zh-CN"/>
        </w:rPr>
        <w:t>，</w:t>
      </w:r>
      <w:r>
        <w:rPr>
          <w:rFonts w:hint="eastAsia" w:asciiTheme="minorEastAsia" w:hAnsiTheme="minorEastAsia" w:cstheme="minorEastAsia"/>
          <w:color w:val="auto"/>
          <w:kern w:val="0"/>
          <w:sz w:val="24"/>
          <w:szCs w:val="24"/>
          <w:highlight w:val="none"/>
          <w:lang w:val="en-US" w:eastAsia="zh-CN"/>
        </w:rPr>
        <w:t>享受</w:t>
      </w:r>
      <w:r>
        <w:rPr>
          <w:rFonts w:hint="eastAsia" w:asciiTheme="minorEastAsia" w:hAnsiTheme="minorEastAsia" w:eastAsiaTheme="minorEastAsia" w:cstheme="minorEastAsia"/>
          <w:color w:val="000000"/>
          <w:kern w:val="0"/>
          <w:sz w:val="24"/>
          <w:szCs w:val="24"/>
          <w:highlight w:val="none"/>
          <w:lang w:val="en-US" w:eastAsia="zh-CN"/>
        </w:rPr>
        <w:t>各项奖金、补贴、津贴及其它福利待遇</w:t>
      </w:r>
      <w:r>
        <w:rPr>
          <w:rFonts w:hint="eastAsia" w:asciiTheme="minorEastAsia" w:hAnsiTheme="minorEastAsia" w:cstheme="minorEastAsia"/>
          <w:color w:val="000000"/>
          <w:kern w:val="0"/>
          <w:sz w:val="24"/>
          <w:szCs w:val="24"/>
          <w:highlight w:val="none"/>
          <w:lang w:val="en-US" w:eastAsia="zh-CN"/>
        </w:rPr>
        <w:t>，按国家相关规定办理五险一金。</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80"/>
        <w:jc w:val="left"/>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实</w:t>
      </w:r>
      <w:r>
        <w:rPr>
          <w:rFonts w:hint="eastAsia" w:asciiTheme="minorEastAsia" w:hAnsiTheme="minorEastAsia" w:eastAsiaTheme="minorEastAsia" w:cstheme="minorEastAsia"/>
          <w:color w:val="auto"/>
          <w:kern w:val="0"/>
          <w:sz w:val="24"/>
          <w:szCs w:val="24"/>
          <w:highlight w:val="none"/>
          <w:lang w:val="en-US" w:eastAsia="zh-CN"/>
        </w:rPr>
        <w:t>习期工资为</w:t>
      </w:r>
      <w:r>
        <w:rPr>
          <w:rFonts w:hint="eastAsia" w:asciiTheme="minorEastAsia" w:hAnsiTheme="minorEastAsia" w:cstheme="minorEastAsia"/>
          <w:color w:val="auto"/>
          <w:kern w:val="0"/>
          <w:sz w:val="24"/>
          <w:szCs w:val="24"/>
          <w:highlight w:val="none"/>
          <w:lang w:val="en-US" w:eastAsia="zh-CN"/>
        </w:rPr>
        <w:t>1500</w:t>
      </w:r>
      <w:r>
        <w:rPr>
          <w:rFonts w:hint="eastAsia" w:asciiTheme="minorEastAsia" w:hAnsiTheme="minorEastAsia" w:eastAsiaTheme="minorEastAsia" w:cstheme="minorEastAsia"/>
          <w:color w:val="auto"/>
          <w:kern w:val="0"/>
          <w:sz w:val="24"/>
          <w:szCs w:val="24"/>
          <w:highlight w:val="none"/>
          <w:lang w:val="en-US" w:eastAsia="zh-CN"/>
        </w:rPr>
        <w:t>元/月，</w:t>
      </w:r>
      <w:r>
        <w:rPr>
          <w:rFonts w:hint="eastAsia" w:asciiTheme="minorEastAsia" w:hAnsiTheme="minorEastAsia" w:cstheme="minorEastAsia"/>
          <w:color w:val="auto"/>
          <w:kern w:val="0"/>
          <w:sz w:val="24"/>
          <w:szCs w:val="24"/>
          <w:highlight w:val="none"/>
          <w:lang w:val="en-US" w:eastAsia="zh-CN"/>
        </w:rPr>
        <w:t>公司缴纳相关商业意外保险。</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4、食宿条件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 xml:space="preserve"> 公司提供员工宿舍，配有洗衣机、热水器等设施，</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 xml:space="preserve"> 公司提供工作餐、班车接送</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4"/>
          <w:szCs w:val="24"/>
          <w:highlight w:val="none"/>
          <w:lang w:val="en-US" w:eastAsia="zh-CN"/>
        </w:rPr>
      </w:pP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体检规定：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right="0" w:rightChars="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 xml:space="preserve">    员工签订正式合同前，需提供县级以上医院出具的体检证明，员工入职满1年的，享受公司统一安排免费体检。</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0" w:leftChars="0" w:right="0" w:rightChars="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报到必备资料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1、身份证原件及复印件，4张（复印件要求正反面均复印）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2、学历证明：未毕业的在校实习生提供院校推荐表原件，已毕业者带最高学历毕业证原件和复印（1份），及其它职业等级证书。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3、一寸免冠蓝底无白边彩色照片：4张</w:t>
      </w:r>
    </w:p>
    <w:p>
      <w:pPr>
        <w:rPr>
          <w:rFonts w:hint="eastAsia" w:ascii="仿宋" w:hAnsi="仿宋" w:eastAsia="仿宋" w:cs="仿宋"/>
          <w:sz w:val="32"/>
          <w:szCs w:val="32"/>
        </w:rPr>
      </w:pPr>
      <w:r>
        <w:rPr>
          <w:rFonts w:hint="eastAsia" w:ascii="仿宋" w:hAnsi="仿宋" w:eastAsia="仿宋" w:cs="仿宋"/>
          <w:sz w:val="32"/>
          <w:szCs w:val="32"/>
          <w:lang w:eastAsia="zh-CN"/>
        </w:rPr>
        <w:t>五、</w:t>
      </w:r>
      <w:bookmarkStart w:id="0" w:name="_GoBack"/>
      <w:bookmarkEnd w:id="0"/>
      <w:r>
        <w:rPr>
          <w:rFonts w:hint="eastAsia" w:ascii="仿宋" w:hAnsi="仿宋" w:eastAsia="仿宋" w:cs="仿宋"/>
          <w:sz w:val="32"/>
          <w:szCs w:val="32"/>
        </w:rPr>
        <w:t>联系方式</w:t>
      </w:r>
    </w:p>
    <w:p>
      <w:pPr>
        <w:rPr>
          <w:rFonts w:hint="eastAsia" w:ascii="仿宋" w:hAnsi="仿宋" w:eastAsia="仿宋" w:cs="仿宋"/>
          <w:sz w:val="32"/>
          <w:szCs w:val="32"/>
        </w:rPr>
      </w:pPr>
      <w:r>
        <w:rPr>
          <w:rFonts w:hint="eastAsia" w:ascii="仿宋" w:hAnsi="仿宋" w:eastAsia="仿宋" w:cs="仿宋"/>
          <w:sz w:val="32"/>
          <w:szCs w:val="32"/>
        </w:rPr>
        <w:t>1、联系部门：招生与就业指导办公室（中区办公楼一楼）</w:t>
      </w:r>
    </w:p>
    <w:p>
      <w:pPr>
        <w:rPr>
          <w:rFonts w:hint="eastAsia" w:ascii="仿宋" w:hAnsi="仿宋" w:eastAsia="仿宋" w:cs="仿宋"/>
          <w:sz w:val="32"/>
          <w:szCs w:val="32"/>
        </w:rPr>
      </w:pPr>
      <w:r>
        <w:rPr>
          <w:rFonts w:hint="eastAsia" w:ascii="仿宋" w:hAnsi="仿宋" w:eastAsia="仿宋" w:cs="仿宋"/>
          <w:sz w:val="32"/>
          <w:szCs w:val="32"/>
        </w:rPr>
        <w:t>2、联系人及联系电话：</w:t>
      </w:r>
    </w:p>
    <w:p>
      <w:pPr>
        <w:rPr>
          <w:rFonts w:hint="eastAsia" w:ascii="仿宋" w:hAnsi="仿宋" w:eastAsia="仿宋" w:cs="仿宋"/>
          <w:sz w:val="32"/>
          <w:szCs w:val="32"/>
        </w:rPr>
      </w:pPr>
      <w:r>
        <w:rPr>
          <w:rFonts w:hint="eastAsia" w:ascii="仿宋" w:hAnsi="仿宋" w:eastAsia="仿宋" w:cs="仿宋"/>
          <w:sz w:val="32"/>
          <w:szCs w:val="32"/>
        </w:rPr>
        <w:t xml:space="preserve">蒙明洲老师：8610627 </w:t>
      </w:r>
    </w:p>
    <w:p>
      <w:pPr>
        <w:rPr>
          <w:rFonts w:hint="eastAsia" w:ascii="仿宋" w:hAnsi="仿宋" w:eastAsia="仿宋" w:cs="仿宋"/>
          <w:sz w:val="32"/>
          <w:szCs w:val="32"/>
        </w:rPr>
      </w:pPr>
      <w:r>
        <w:rPr>
          <w:rFonts w:hint="eastAsia" w:ascii="仿宋" w:hAnsi="仿宋" w:eastAsia="仿宋" w:cs="仿宋"/>
          <w:sz w:val="32"/>
          <w:szCs w:val="32"/>
        </w:rPr>
        <w:t>陈再华老师：8610790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right="0" w:rightChars="0"/>
        <w:jc w:val="left"/>
        <w:textAlignment w:val="auto"/>
        <w:outlineLvl w:val="9"/>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right="0" w:rightChars="0" w:firstLine="420"/>
        <w:jc w:val="left"/>
        <w:textAlignment w:val="auto"/>
        <w:outlineLvl w:val="9"/>
        <w:rPr>
          <w:rFonts w:hint="eastAsia" w:ascii="仿宋" w:hAnsi="仿宋" w:cs="仿宋"/>
          <w:color w:val="auto"/>
          <w:kern w:val="0"/>
          <w:sz w:val="21"/>
          <w:szCs w:val="21"/>
          <w:highlight w:val="none"/>
          <w:lang w:val="en-US" w:eastAsia="zh-CN"/>
        </w:rPr>
      </w:pPr>
    </w:p>
    <w:p>
      <w:pPr>
        <w:numPr>
          <w:ilvl w:val="0"/>
          <w:numId w:val="0"/>
        </w:numPr>
        <w:ind w:firstLine="420"/>
        <w:rPr>
          <w:rFonts w:hint="eastAsia" w:ascii="仿宋" w:hAnsi="仿宋" w:cs="仿宋"/>
          <w:color w:val="000000"/>
          <w:kern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C695"/>
    <w:multiLevelType w:val="singleLevel"/>
    <w:tmpl w:val="5923C695"/>
    <w:lvl w:ilvl="0" w:tentative="0">
      <w:start w:val="1"/>
      <w:numFmt w:val="chineseCounting"/>
      <w:suff w:val="nothing"/>
      <w:lvlText w:val="%1、"/>
      <w:lvlJc w:val="left"/>
    </w:lvl>
  </w:abstractNum>
  <w:abstractNum w:abstractNumId="1">
    <w:nsid w:val="5923D357"/>
    <w:multiLevelType w:val="singleLevel"/>
    <w:tmpl w:val="5923D357"/>
    <w:lvl w:ilvl="0" w:tentative="0">
      <w:start w:val="5"/>
      <w:numFmt w:val="decimal"/>
      <w:suff w:val="nothing"/>
      <w:lvlText w:val="%1、"/>
      <w:lvlJc w:val="left"/>
    </w:lvl>
  </w:abstractNum>
  <w:abstractNum w:abstractNumId="2">
    <w:nsid w:val="5923D3E1"/>
    <w:multiLevelType w:val="singleLevel"/>
    <w:tmpl w:val="5923D3E1"/>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F3949"/>
    <w:rsid w:val="01FB3809"/>
    <w:rsid w:val="159A3D35"/>
    <w:rsid w:val="235B564E"/>
    <w:rsid w:val="269B300C"/>
    <w:rsid w:val="3EE72E83"/>
    <w:rsid w:val="4D4F2619"/>
    <w:rsid w:val="6C9F3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2017-05-23T04:58:00Z</dcterms:created>
  <dc:creator>收运</dc:creator>
  <cp:lastModifiedBy>蒙明洲</cp:lastModifiedBy>
  <cp:lastPrinted>2017-05-23T08:13:00Z</cp:lastPrinted>
  <dcterms:modified xsi:type="dcterms:W3CDTF">2017-05-26T00:34:17Z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