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 企业微信 https://work.weixin.qq.com/</w:t>
      </w:r>
    </w:p>
    <w:p>
      <w:pPr>
        <w:rPr>
          <w:rFonts w:hint="eastAsia"/>
        </w:rPr>
      </w:pPr>
      <w:r>
        <w:rPr>
          <w:rFonts w:hint="eastAsia"/>
        </w:rPr>
        <w:t>2. 钉钉 https://www.dingtalk.com/</w:t>
      </w:r>
    </w:p>
    <w:p>
      <w:pPr>
        <w:rPr>
          <w:rFonts w:hint="eastAsia"/>
        </w:rPr>
      </w:pPr>
      <w:r>
        <w:rPr>
          <w:rFonts w:hint="eastAsia"/>
        </w:rPr>
        <w:t>3. 倍洽 BearyChat https://bearychat.com/</w:t>
      </w:r>
    </w:p>
    <w:p>
      <w:pPr>
        <w:rPr>
          <w:rFonts w:hint="eastAsia"/>
        </w:rPr>
      </w:pPr>
      <w:r>
        <w:rPr>
          <w:rFonts w:hint="eastAsia"/>
        </w:rPr>
        <w:t>4. Teambition · 团队协作工具创导者 https://www.teambition.com/</w:t>
      </w:r>
    </w:p>
    <w:p>
      <w:pPr>
        <w:rPr>
          <w:rFonts w:hint="eastAsia"/>
        </w:rPr>
      </w:pPr>
      <w:r>
        <w:rPr>
          <w:rFonts w:hint="eastAsia"/>
        </w:rPr>
        <w:t xml:space="preserve">5. 明道云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"https://www.mingdao.com/"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https://www.mingdao.com/</w:t>
      </w:r>
      <w:r>
        <w:rPr>
          <w:rFonts w:hint="eastAsia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腾讯会议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https://cloud.tencent.com/act/event/tencentmeeting_free?fromSource=gwzcw.3213548.3213548.3213548&amp;utm_medium=cpc&amp;utm_id=gwzcw.3213548.3213548.3213548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80CED"/>
    <w:rsid w:val="7F08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2020-02-11T09:24:00Z</dcterms:created>
  <dc:creator>君临天下1381160866</dc:creator>
  <cp:lastModifiedBy>君临天下1381160866</cp:lastModifiedBy>
  <dcterms:modified xsi:type="dcterms:W3CDTF">2020-02-11T09:26:55Z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